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88" w:rsidRDefault="00024788">
      <w:r>
        <w:rPr>
          <w:rFonts w:hint="eastAsia"/>
        </w:rPr>
        <w:t>Tu</w:t>
      </w:r>
      <w:r>
        <w:t>rnitin</w:t>
      </w:r>
      <w:r>
        <w:rPr>
          <w:rFonts w:hint="eastAsia"/>
        </w:rPr>
        <w:t>英文版操作</w:t>
      </w:r>
    </w:p>
    <w:p w:rsidR="00024788" w:rsidRDefault="00024788">
      <w:hyperlink r:id="rId4" w:history="1">
        <w:r w:rsidRPr="0050375C">
          <w:rPr>
            <w:rStyle w:val="a3"/>
          </w:rPr>
          <w:t>https://www.dlc.ntu.edu.tw/en/turnitin-en/</w:t>
        </w:r>
      </w:hyperlink>
    </w:p>
    <w:p w:rsidR="00024788" w:rsidRPr="00024788" w:rsidRDefault="00024788">
      <w:pPr>
        <w:rPr>
          <w:rFonts w:hint="eastAsia"/>
        </w:rPr>
      </w:pPr>
      <w:bookmarkStart w:id="0" w:name="_GoBack"/>
      <w:bookmarkEnd w:id="0"/>
    </w:p>
    <w:sectPr w:rsidR="00024788" w:rsidRPr="000247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88"/>
    <w:rsid w:val="000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C26E"/>
  <w15:chartTrackingRefBased/>
  <w15:docId w15:val="{29D08AC9-0BE4-42CC-8C34-C7EACE07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lc.ntu.edu.tw/en/turnitin-e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GSB</cp:lastModifiedBy>
  <cp:revision>1</cp:revision>
  <dcterms:created xsi:type="dcterms:W3CDTF">2023-10-03T08:21:00Z</dcterms:created>
  <dcterms:modified xsi:type="dcterms:W3CDTF">2023-10-03T08:21:00Z</dcterms:modified>
</cp:coreProperties>
</file>